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546AB6" w:rsidRDefault="00B507EE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47" w:history="1">
        <w:r w:rsidR="00546AB6" w:rsidRPr="00C01A91">
          <w:rPr>
            <w:rStyle w:val="aa"/>
          </w:rPr>
          <w:t>IEEE8021-CFM-V2-MIB</w:t>
        </w:r>
        <w:r w:rsidR="00546AB6">
          <w:rPr>
            <w:webHidden/>
          </w:rPr>
          <w:tab/>
        </w:r>
        <w:r w:rsidR="00546AB6">
          <w:rPr>
            <w:webHidden/>
          </w:rPr>
          <w:fldChar w:fldCharType="begin"/>
        </w:r>
        <w:r w:rsidR="00546AB6">
          <w:rPr>
            <w:webHidden/>
          </w:rPr>
          <w:instrText xml:space="preserve"> PAGEREF _Toc94098747 \h </w:instrText>
        </w:r>
        <w:r w:rsidR="00546AB6">
          <w:rPr>
            <w:webHidden/>
          </w:rPr>
        </w:r>
        <w:r w:rsidR="00546AB6">
          <w:rPr>
            <w:webHidden/>
          </w:rPr>
          <w:fldChar w:fldCharType="separate"/>
        </w:r>
        <w:r w:rsidR="00546AB6">
          <w:rPr>
            <w:webHidden/>
          </w:rPr>
          <w:t>2</w:t>
        </w:r>
        <w:r w:rsidR="00546AB6">
          <w:rPr>
            <w:webHidden/>
          </w:rPr>
          <w:fldChar w:fldCharType="end"/>
        </w:r>
      </w:hyperlink>
    </w:p>
    <w:p w:rsidR="00546AB6" w:rsidRDefault="00546AB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48" w:history="1">
        <w:r w:rsidRPr="00C01A91">
          <w:rPr>
            <w:rStyle w:val="aa"/>
          </w:rPr>
          <w:t>ieee8021CfmMaCompTable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B507EE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A3E0F" w:rsidRDefault="003A3E0F" w:rsidP="003A3E0F">
      <w:pPr>
        <w:pStyle w:val="1"/>
        <w:tabs>
          <w:tab w:val="num" w:pos="432"/>
        </w:tabs>
        <w:ind w:left="432" w:hanging="432"/>
        <w:jc w:val="both"/>
      </w:pPr>
      <w:bookmarkStart w:id="1" w:name="_Toc397420206"/>
      <w:bookmarkStart w:id="2" w:name="_Toc94098747"/>
      <w:r w:rsidRPr="00E71A63">
        <w:lastRenderedPageBreak/>
        <w:t>IEEE8021-CFM</w:t>
      </w:r>
      <w:r w:rsidRPr="00E71A63">
        <w:rPr>
          <w:rFonts w:hint="eastAsia"/>
        </w:rPr>
        <w:t>-V2</w:t>
      </w:r>
      <w:r w:rsidRPr="00E71A63">
        <w:t>-MIB</w:t>
      </w:r>
      <w:bookmarkEnd w:id="1"/>
      <w:bookmarkEnd w:id="2"/>
    </w:p>
    <w:p w:rsidR="003A3E0F" w:rsidRPr="003D23EA" w:rsidRDefault="003A3E0F" w:rsidP="003A3E0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207"/>
      <w:bookmarkStart w:id="4" w:name="_Toc94098748"/>
      <w:r w:rsidRPr="003D23EA">
        <w:t>ieee8021CfmMaCompTable</w:t>
      </w:r>
      <w:bookmarkEnd w:id="3"/>
      <w:bookmarkEnd w:id="4"/>
    </w:p>
    <w:p w:rsidR="003A3E0F" w:rsidRPr="003D23EA" w:rsidRDefault="003A3E0F" w:rsidP="003A3E0F">
      <w:r>
        <w:t xml:space="preserve">OID of this table is: </w:t>
      </w:r>
      <w:r w:rsidRPr="003D23EA">
        <w:t>1.3.111.2.802.1.1.8.1.6.4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A3E0F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Description</w:t>
            </w:r>
          </w:p>
        </w:tc>
      </w:tr>
      <w:tr w:rsidR="003A3E0F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  <w:lang w:val="zh-CN"/>
              </w:rPr>
              <w:t>ieee8021CfmMaComponentId</w:t>
            </w:r>
            <w:r w:rsidRPr="00CB2B83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CB2B83">
              <w:rPr>
                <w:rFonts w:cs="Helvetica"/>
                <w:lang w:val="zh-CN"/>
              </w:rPr>
              <w:t>1.3.111.2.802.1.1.8.1.6.4.1.1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</w:rPr>
              <w:t xml:space="preserve">The value is always </w:t>
            </w:r>
            <w:r w:rsidRPr="00CB2B83">
              <w:rPr>
                <w:rFonts w:cs="Helvetica" w:hint="eastAsia"/>
              </w:rPr>
              <w:t>1</w:t>
            </w:r>
          </w:p>
        </w:tc>
      </w:tr>
      <w:tr w:rsidR="003A3E0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  <w:lang w:val="zh-CN"/>
              </w:rPr>
              <w:t>ieee8021CfmMaCompPrimarySelectorType</w:t>
            </w:r>
            <w:r w:rsidRPr="00CB2B83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CB2B83">
              <w:rPr>
                <w:rFonts w:cs="Helvetica"/>
                <w:lang w:val="zh-CN"/>
              </w:rPr>
              <w:t>1.3.111.2.802.1.1.8.1.6.4.1.2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255A3D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</w:rPr>
              <w:t xml:space="preserve">Only support </w:t>
            </w:r>
            <w:r>
              <w:rPr>
                <w:rFonts w:cs="Helvetica" w:hint="eastAsia"/>
              </w:rPr>
              <w:t>vlanid(1)</w:t>
            </w:r>
          </w:p>
        </w:tc>
      </w:tr>
      <w:tr w:rsidR="003A3E0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  <w:lang w:val="zh-CN"/>
              </w:rPr>
              <w:t>ieee8021CfmMaCompPrimarySelectorOrNone</w:t>
            </w:r>
            <w:r w:rsidRPr="00CB2B83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CB2B83">
              <w:rPr>
                <w:rFonts w:cs="Helvetica"/>
                <w:lang w:val="zh-CN"/>
              </w:rPr>
              <w:t>1.3.111.2.802.1.1.8.1.6.4.1.3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</w:t>
            </w:r>
          </w:p>
        </w:tc>
      </w:tr>
      <w:tr w:rsidR="003A3E0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  <w:lang w:val="zh-CN"/>
              </w:rPr>
              <w:t>ieee8021CfmMaCompMhfCreation</w:t>
            </w:r>
            <w:r w:rsidRPr="00CB2B83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CB2B83">
              <w:rPr>
                <w:rFonts w:cs="Helvetica"/>
                <w:lang w:val="zh-CN"/>
              </w:rPr>
              <w:t>1.3.111.2.802.1.1.8.1.6.4.1.</w:t>
            </w:r>
            <w:r>
              <w:rPr>
                <w:rFonts w:cs="Helvetica" w:hint="eastAsia"/>
                <w:lang w:val="zh-CN"/>
              </w:rPr>
              <w:t>4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</w:rPr>
              <w:t>As per MIB</w:t>
            </w:r>
          </w:p>
        </w:tc>
      </w:tr>
      <w:tr w:rsidR="003A3E0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  <w:lang w:val="zh-CN"/>
              </w:rPr>
              <w:t>ieee8021CfmMaCompIdPermission</w:t>
            </w:r>
            <w:r w:rsidRPr="00CB2B83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CB2B83">
              <w:rPr>
                <w:rFonts w:cs="Helvetica"/>
                <w:lang w:val="zh-CN"/>
              </w:rPr>
              <w:t>1.3.111.2.802.1.1.8.1.6.4.1.5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</w:rPr>
              <w:t>Only support sendIdNone (1)</w:t>
            </w:r>
            <w:r w:rsidRPr="00CB2B83">
              <w:rPr>
                <w:rFonts w:cs="Helvetica" w:hint="eastAsia"/>
              </w:rPr>
              <w:t xml:space="preserve"> and </w:t>
            </w:r>
            <w:r w:rsidRPr="00CB2B83">
              <w:rPr>
                <w:rFonts w:cs="Helvetica"/>
              </w:rPr>
              <w:t>sendIdDefer (5)</w:t>
            </w:r>
          </w:p>
        </w:tc>
      </w:tr>
      <w:tr w:rsidR="003A3E0F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  <w:lang w:val="zh-CN"/>
              </w:rPr>
              <w:t>ieee8021CfmMaCompNumberOfVids</w:t>
            </w:r>
            <w:r w:rsidRPr="00CB2B83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947834">
              <w:rPr>
                <w:rFonts w:cs="Helvetica"/>
                <w:lang w:val="zh-CN"/>
              </w:rPr>
              <w:t>1.3.111.2.802.1.1.8.1.6.4.1.6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</w:t>
            </w:r>
            <w:r w:rsidRPr="00AE058A">
              <w:rPr>
                <w:rFonts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O</w:t>
            </w:r>
            <w:r w:rsidRPr="00B73248">
              <w:rPr>
                <w:rFonts w:cs="Helvetica"/>
              </w:rPr>
              <w:t>nly support read operation</w:t>
            </w:r>
            <w:r w:rsidRPr="00B73248">
              <w:rPr>
                <w:rFonts w:cs="Helvetica" w:hint="eastAsia"/>
              </w:rPr>
              <w:t>.</w:t>
            </w:r>
            <w:r w:rsidRPr="00AE058A">
              <w:rPr>
                <w:rFonts w:cs="Helvetica"/>
              </w:rPr>
              <w:t xml:space="preserve">The value is always </w:t>
            </w:r>
            <w:r w:rsidRPr="00AE058A">
              <w:rPr>
                <w:rFonts w:cs="Helvetica" w:hint="eastAsia"/>
              </w:rPr>
              <w:t>1</w:t>
            </w:r>
            <w:r w:rsidRPr="00AE058A">
              <w:rPr>
                <w:rFonts w:cs="Helvetica"/>
              </w:rPr>
              <w:t>.</w:t>
            </w:r>
          </w:p>
        </w:tc>
      </w:tr>
      <w:tr w:rsidR="003A3E0F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55A3D">
              <w:rPr>
                <w:rFonts w:cs="Helvetica"/>
                <w:lang w:val="zh-CN"/>
              </w:rPr>
              <w:t>ieee8021CfmMaCompRowStatus</w:t>
            </w:r>
            <w:r w:rsidRPr="00255A3D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255A3D">
              <w:rPr>
                <w:lang w:val="zh-CN"/>
              </w:rPr>
              <w:t>1.3.111.2.802.1.1.8.1.6.4.1.7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 active(1), createAndGo(4) and destroy(6)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3C2" w:rsidRDefault="000713C2">
      <w:r>
        <w:separator/>
      </w:r>
    </w:p>
  </w:endnote>
  <w:endnote w:type="continuationSeparator" w:id="0">
    <w:p w:rsidR="000713C2" w:rsidRDefault="0007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507EE">
      <w:fldChar w:fldCharType="begin"/>
    </w:r>
    <w:r>
      <w:instrText>PAGE</w:instrText>
    </w:r>
    <w:r w:rsidR="00B507EE">
      <w:fldChar w:fldCharType="separate"/>
    </w:r>
    <w:r w:rsidR="00546AB6">
      <w:rPr>
        <w:noProof/>
      </w:rPr>
      <w:t>1</w:t>
    </w:r>
    <w:r w:rsidR="00B507EE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546AB6">
      <w:fldChar w:fldCharType="begin"/>
    </w:r>
    <w:r w:rsidR="00546AB6">
      <w:instrText xml:space="preserve"> NUMPAGES  \* Arabic  \* MERGEFORMAT </w:instrText>
    </w:r>
    <w:r w:rsidR="00546AB6">
      <w:fldChar w:fldCharType="separate"/>
    </w:r>
    <w:r w:rsidR="00546AB6">
      <w:rPr>
        <w:noProof/>
      </w:rPr>
      <w:t>2</w:t>
    </w:r>
    <w:r w:rsidR="00546AB6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3C2" w:rsidRDefault="000713C2">
      <w:r>
        <w:separator/>
      </w:r>
    </w:p>
  </w:footnote>
  <w:footnote w:type="continuationSeparator" w:id="0">
    <w:p w:rsidR="000713C2" w:rsidRDefault="00071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A3E0F" w:rsidRPr="003A3E0F">
      <w:t xml:space="preserve"> IEEE8021-CFM-V2-MIB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13C2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3E0F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46AB6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07EE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A3E0F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A3E0F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A3E0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A3E0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A3E0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A3E0F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A3E0F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BB47F-8B3C-42C5-A827-17A80569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98</Words>
  <Characters>1078</Characters>
  <Application>Microsoft Office Word</Application>
  <DocSecurity>0</DocSecurity>
  <Lines>63</Lines>
  <Paragraphs>48</Paragraphs>
  <ScaleCrop>false</ScaleCrop>
  <Company/>
  <LinksUpToDate>false</LinksUpToDate>
  <CharactersWithSpaces>1128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2022-01-26T06:06:00Z</dcterms:modified>
</cp:coreProperties>
</file>